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DICHIARAZIONE INCARICHI PROFESSIONALI ESPLETATI 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,Bold" w:hAnsi="Carlito,Bold" w:cs="Carlito,Bold"/>
          <w:b/>
          <w:bCs/>
          <w:sz w:val="26"/>
          <w:szCs w:val="26"/>
        </w:rPr>
      </w:pPr>
      <w:r>
        <w:rPr>
          <w:rFonts w:ascii="Carlito,Bold" w:hAnsi="Carlito,Bold" w:cs="Carlito,Bold"/>
          <w:b/>
          <w:bCs/>
          <w:sz w:val="26"/>
          <w:szCs w:val="26"/>
        </w:rPr>
        <w:t>DICHIARAZIONE SOSTITUTIVA DI CERTIFICAZIONE (art. 46 del DPR 28 dicembre 2000 n. 445)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jc w:val="both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Il sottoscritto ______________________________ nato il____________ a _____________________ (__) C.F. ________________________</w:t>
      </w:r>
      <w:r>
        <w:rPr>
          <w:rFonts w:ascii="Carlito" w:hAnsi="Carlito" w:cs="Carlito"/>
          <w:sz w:val="20"/>
          <w:szCs w:val="20"/>
        </w:rPr>
        <w:t xml:space="preserve"> </w:t>
      </w:r>
      <w:r>
        <w:rPr>
          <w:rFonts w:ascii="Carlito" w:hAnsi="Carlito" w:cs="Carlito"/>
          <w:sz w:val="20"/>
          <w:szCs w:val="20"/>
        </w:rPr>
        <w:t xml:space="preserve"> in qualità</w:t>
      </w:r>
      <w:r>
        <w:rPr>
          <w:rFonts w:ascii="Carlito" w:hAnsi="Carlito" w:cs="Carlito"/>
          <w:sz w:val="20"/>
          <w:szCs w:val="20"/>
        </w:rPr>
        <w:t xml:space="preserve"> d</w:t>
      </w:r>
      <w:r>
        <w:rPr>
          <w:rFonts w:ascii="Carlito" w:hAnsi="Carlito" w:cs="Carlito"/>
          <w:sz w:val="20"/>
          <w:szCs w:val="20"/>
        </w:rPr>
        <w:t>i___________________________ , pienamente consapevole delle sanzioni penali dall’art. 76 del citato DPR, per le ipotesi di falsità in atti e dichiarazioni mendaci ivi indicate,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,Bold" w:hAnsi="Carlito,Bold" w:cs="Carlito,Bold"/>
          <w:b/>
          <w:bCs/>
          <w:sz w:val="26"/>
          <w:szCs w:val="26"/>
        </w:rPr>
      </w:pP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,Bold" w:hAnsi="Carlito,Bold" w:cs="Carlito,Bold"/>
          <w:b/>
          <w:bCs/>
          <w:sz w:val="26"/>
          <w:szCs w:val="26"/>
        </w:rPr>
      </w:pP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jc w:val="center"/>
        <w:rPr>
          <w:rFonts w:ascii="Carlito,Bold" w:hAnsi="Carlito,Bold" w:cs="Carlito,Bold"/>
          <w:b/>
          <w:bCs/>
          <w:sz w:val="26"/>
          <w:szCs w:val="26"/>
        </w:rPr>
      </w:pPr>
      <w:r>
        <w:rPr>
          <w:rFonts w:ascii="Carlito,Bold" w:hAnsi="Carlito,Bold" w:cs="Carlito,Bold"/>
          <w:b/>
          <w:bCs/>
          <w:sz w:val="26"/>
          <w:szCs w:val="26"/>
        </w:rPr>
        <w:t>DICHIARA E ATTESTA SOTTO LA PROPRIA RESPONSABILITA’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18"/>
          <w:szCs w:val="18"/>
        </w:rPr>
      </w:pP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4"/>
        <w:gridCol w:w="2404"/>
        <w:gridCol w:w="2404"/>
        <w:gridCol w:w="2405"/>
        <w:gridCol w:w="2405"/>
        <w:gridCol w:w="2405"/>
      </w:tblGrid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A)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COMMITTENTE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PUBBLICO/PRIVATO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B) SOCIETA’/PROFESSIONISTA</w:t>
            </w: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C)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OGGETTO INCARICO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D)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ANNO AFFIDAMENTO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INCARICO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E)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ANNO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ULTIMAZIONE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INCARICO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F)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IMPORTO INCARICO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  <w:r>
              <w:rPr>
                <w:rFonts w:ascii="Carlito" w:hAnsi="Carlito" w:cs="Carlito"/>
                <w:sz w:val="18"/>
                <w:szCs w:val="18"/>
              </w:rPr>
              <w:t>IMPONIBILE</w:t>
            </w:r>
          </w:p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  <w:tr w:rsidR="002248E3" w:rsidTr="002248E3"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4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  <w:tc>
          <w:tcPr>
            <w:tcW w:w="2405" w:type="dxa"/>
          </w:tcPr>
          <w:p w:rsidR="002248E3" w:rsidRDefault="002248E3" w:rsidP="002248E3">
            <w:pPr>
              <w:autoSpaceDE w:val="0"/>
              <w:autoSpaceDN w:val="0"/>
              <w:adjustRightInd w:val="0"/>
              <w:rPr>
                <w:rFonts w:ascii="Carlito" w:hAnsi="Carlito" w:cs="Carlito"/>
                <w:sz w:val="18"/>
                <w:szCs w:val="18"/>
              </w:rPr>
            </w:pPr>
          </w:p>
        </w:tc>
      </w:tr>
    </w:tbl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,Bold" w:hAnsi="Carlito,Bold" w:cs="Carlito,Bold"/>
          <w:b/>
          <w:bCs/>
          <w:sz w:val="26"/>
          <w:szCs w:val="26"/>
        </w:rPr>
      </w:pP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</w:r>
      <w:r>
        <w:rPr>
          <w:rFonts w:ascii="Carlito,Bold" w:hAnsi="Carlito,Bold" w:cs="Carlito,Bold"/>
          <w:b/>
          <w:bCs/>
          <w:sz w:val="26"/>
          <w:szCs w:val="26"/>
        </w:rPr>
        <w:tab/>
        <w:t xml:space="preserve">      Totale 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,Bold" w:hAnsi="Carlito,Bold" w:cs="Carlito,Bold"/>
          <w:b/>
          <w:bCs/>
          <w:sz w:val="26"/>
          <w:szCs w:val="26"/>
        </w:rPr>
      </w:pP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,Bold" w:hAnsi="Carlito,Bold" w:cs="Carlito,Bold"/>
          <w:b/>
          <w:bCs/>
          <w:sz w:val="26"/>
          <w:szCs w:val="26"/>
        </w:rPr>
      </w:pP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,Bold" w:hAnsi="Carlito,Bold" w:cs="Carlito,Bold"/>
          <w:b/>
          <w:bCs/>
          <w:sz w:val="26"/>
          <w:szCs w:val="26"/>
        </w:rPr>
      </w:pPr>
      <w:r>
        <w:rPr>
          <w:rFonts w:ascii="Carlito,Bold" w:hAnsi="Carlito,Bold" w:cs="Carlito,Bold"/>
          <w:b/>
          <w:bCs/>
          <w:sz w:val="26"/>
          <w:szCs w:val="26"/>
        </w:rPr>
        <w:t>DICHIARA INOLTRE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che gli importi indicati nella colonna F: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- sono al netto di oneri previdenziali ed IVA;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- non sono comprensivi delle attività di esecuzione delle prove e delle campagne diagnostiche;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- non sono comprensivi di contratti relativi a incarichi di progettazione di qualunque livello nonché di Direzione Lavori;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- che nel caso di contratti affidati a più soggetti giuridici diversi, l’importo dichiarato è riferito alla parte svolta dal sottoscritto.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- che i contratti affidati si sono svolti con buon esito e senza nessun contenzioso.</w:t>
      </w:r>
    </w:p>
    <w:p w:rsidR="002248E3" w:rsidRDefault="002248E3" w:rsidP="002248E3">
      <w:pP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Luogo, lì_______________</w:t>
      </w:r>
    </w:p>
    <w:p w:rsidR="002248E3" w:rsidRDefault="002248E3" w:rsidP="002248E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  <w:r>
        <w:rPr>
          <w:rFonts w:ascii="Carlito" w:hAnsi="Carlito" w:cs="Carlito"/>
          <w:sz w:val="20"/>
          <w:szCs w:val="20"/>
        </w:rPr>
        <w:t>Firma del dichiarante</w:t>
      </w:r>
      <w:bookmarkStart w:id="0" w:name="_GoBack"/>
      <w:bookmarkEnd w:id="0"/>
    </w:p>
    <w:p w:rsidR="002248E3" w:rsidRDefault="002248E3" w:rsidP="002248E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Carlito" w:hAnsi="Carlito" w:cs="Carlito"/>
          <w:sz w:val="20"/>
          <w:szCs w:val="20"/>
        </w:rPr>
      </w:pPr>
    </w:p>
    <w:p w:rsidR="002248E3" w:rsidRPr="002248E3" w:rsidRDefault="002248E3" w:rsidP="002248E3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LiberationSerif,Bold" w:hAnsi="LiberationSerif,Bold" w:cs="LiberationSerif,Bold"/>
          <w:bCs/>
          <w:sz w:val="26"/>
          <w:szCs w:val="26"/>
        </w:rPr>
      </w:pPr>
      <w:r w:rsidRPr="002248E3">
        <w:rPr>
          <w:rFonts w:ascii="LiberationSerif,Bold" w:hAnsi="LiberationSerif,Bold" w:cs="LiberationSerif,Bold"/>
          <w:bCs/>
          <w:sz w:val="26"/>
          <w:szCs w:val="26"/>
        </w:rPr>
        <w:t>DOCUMENTO DA STAMPARE, COMPILARE, SCANSIONARE E FIRMARE DIGITALMENTE</w:t>
      </w:r>
    </w:p>
    <w:sectPr w:rsidR="002248E3" w:rsidRPr="002248E3" w:rsidSect="002248E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rlito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LiberationSerif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E3"/>
    <w:rsid w:val="002248E3"/>
    <w:rsid w:val="00470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48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Sanvito, Emanuela</dc:creator>
  <cp:lastModifiedBy>Sanvito, Emanuela</cp:lastModifiedBy>
  <cp:revision>1</cp:revision>
  <dcterms:created xsi:type="dcterms:W3CDTF">2018-10-10T09:02:00Z</dcterms:created>
  <dcterms:modified xsi:type="dcterms:W3CDTF">2018-10-10T09:07:00Z</dcterms:modified>
</cp:coreProperties>
</file>